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2-[(4-hydroxy-6-propylpyrimidin-2-yl)sulfanyl]-N-[(2E)-6-methoxy-1,3-benzothiazol-2(3H)-ylidene]acetamide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2-[(4-hydroxy-6-propylpyrimidin-2-yl)sulfanyl]-N-[(2E)-6-methoxy-1,3-benzothiazol-2(3H)-ylidene]acetamide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