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9-(2-methoxyphenyl)-1-methyl-3-(2-methylprop-2-en-1-yl)-6,7,8,9-tetrahydropyrimido[2,1-f]purine-2,4(1H,3H)-dione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9-(2-methoxyphenyl)-1-methyl-3-(2-methylprop-2-en-1-yl)-6,7,8,9-tetrahydropyrimido[2,1-f]purine-2,4(1H,3H)-dione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