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4-ethyl-9-(pyridin-3-yl)-9,10-dihydro-2H,8H-chromeno[8,7-e][1,3]oxazin-2-one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4-ethyl-9-(pyridin-3-yl)-9,10-dihydro-2H,8H-chromeno[8,7-e][1,3]oxazin-2-one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