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STK855477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2-{[(pyridin-2-ylmethyl)carbamoyl]amino}-5,6-dihydro-4H-cyclopenta[b]thiophene-3-carboxylate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2-{[(pyridin-2-ylmethyl)carbamoyl]amino}-5,6-dihydro-4H-cyclopenta[b]thiophene-3-carboxylate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C17H19N3O3S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345.42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STK855477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