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(2Z)-7-[(diethylammonio)methyl]-2-[4-(methoxycarbonyl)benzylidene]-3-oxo-2,3-dihydro-1-benzofuran-6-olate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(2Z)-7-[(diethylammonio)methyl]-2-[4-(methoxycarbonyl)benzylidene]-3-oxo-2,3-dihydro-1-benzofuran-6-olate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