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{[3-(4-methoxyphenoxy)-4-oxo-4H-chromen-7-yl]oxy}acetate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{[3-(4-methoxyphenoxy)-4-oxo-4H-chromen-7-yl]oxy}acetate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