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(2R,3R)-2-(2,4-dimethoxyphenyl)-1-ethyl-N-methyl-5-oxopyrrolidine-3-carboxamide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(2R,3R)-2-(2,4-dimethoxyphenyl)-1-ethyl-N-methyl-5-oxopyrrolidine-3-carboxamide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