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STK856481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3-(biphenyl-4-yl)-5,6-dimethyl-7H-furo[3,2-g]chromen-7-one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3-(biphenyl-4-yl)-5,6-dimethyl-7H-furo[3,2-g]chromen-7-one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C25H18O3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366.42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STK856481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