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STK860963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N-cyclopentyl-3-(3-phenyl-1,2,4-oxadiazol-5-yl)propanamide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N-cyclopentyl-3-(3-phenyl-1,2,4-oxadiazol-5-yl)propanamide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STK860963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