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8-(methylsulfonyl)-3-(morpholin-4-yl)-1-oxa-8-azaspiro[4.5]decane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8-(methylsulfonyl)-3-(morpholin-4-yl)-1-oxa-8-azaspiro[4.5]decane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