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STK869293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5-[(furan-2-ylcarbonyl)oxy]-2-methyl-1-(propan-2-yl)-1H-indole-3-carboxylate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5-[(furan-2-ylcarbonyl)oxy]-2-methyl-1-(propan-2-yl)-1H-indole-3-carboxylate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STK869293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