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STK869578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5,5-dimethyl-2-[2-(4-methylphenyl)hydrazinylidene]cyclohexane-1,3-dione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5,5-dimethyl-2-[2-(4-methylphenyl)hydrazinylidene]cyclohexane-1,3-dione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STK869578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