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N'-[(1E)-1-(furan-2-yl)ethylidene]-2-hydroxy-2-phenylacetohydrazide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N'-[(1E)-1-(furan-2-yl)ethylidene]-2-hydroxy-2-phenylacetohydrazide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