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STK875662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5-{[2-(dimethylamino)ethyl]amino}-2-[(E)-2-(3-methoxyphenyl)ethenyl]-1,3-oxazole-4-carbonitrile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5-{[2-(dimethylamino)ethyl]amino}-2-[(E)-2-(3-methoxyphenyl)ethenyl]-1,3-oxazole-4-carbonitrile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C17H20N4O2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312.37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STK875662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