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STK885131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3-[2-(3,4-dimethoxyphenyl)ethyl]-3,4,8,9-tetrahydro-2H-cyclopenta[3,4]chromeno[8,7-e][1,3]oxazin-6(7H)-one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3-[2-(3,4-dimethoxyphenyl)ethyl]-3,4,8,9-tetrahydro-2H-cyclopenta[3,4]chromeno[8,7-e][1,3]oxazin-6(7H)-one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STK885131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