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STK888654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3-(2,3-dihydro-1,4-benzodioxin-6-yl)-4-oxo-6-propyl-4H-chromen-7-yl 3,4-dimethoxybenzoate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3-(2,3-dihydro-1,4-benzodioxin-6-yl)-4-oxo-6-propyl-4H-chromen-7-yl 3,4-dimethoxybenzoate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STK888654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