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N-[2-(morpholin-4-yl)-2-oxoethyl]-N-[3-(trifluoromethyl)phenyl]benzenesulfonamide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N-[2-(morpholin-4-yl)-2-oxoethyl]-N-[3-(trifluoromethyl)phenyl]benzenesulfonamide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