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N-(1,3-benzodioxol-5-yl)-2-[4-(piperidin-1-ylsulfonyl)phenoxy]acetamide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N-(1,3-benzodioxol-5-yl)-2-[4-(piperidin-1-ylsulfonyl)phenoxy]acetamide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STK891787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