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STK891792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1-(4-benzylpiperidin-1-yl)-2-[4-(piperidin-1-ylsulfonyl)phenoxy]ethanone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1-(4-benzylpiperidin-1-yl)-2-[4-(piperidin-1-ylsulfonyl)phenoxy]ethanone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C25H32N2O4S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456.61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STK891792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