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5-chloro-1-[3-(2-methylphenoxy)propyl]-1H-indole-2,3-dione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5-chloro-1-[3-(2-methylphenoxy)propyl]-1H-indole-2,3-dione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