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4-{(1E)-2-cyano-3-[(3-methylphenyl)amino]-3-oxoprop-1-en-1-yl}phenyl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4-{(1E)-2-cyano-3-[(3-methylphenyl)amino]-3-oxoprop-1-en-1-yl}phenyl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