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N'-{(E)-[5-bromo-2-(prop-2-yn-1-yloxy)phenyl]methylidene}naphtho[2,1-b]furan-2-carbohydrazide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N'-{(E)-[5-bromo-2-(prop-2-yn-1-yloxy)phenyl]methylidene}naphtho[2,1-b]furan-2-carbohydrazide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C23H15BrN2O3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STK899751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