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N'-{(E)-[5-bromo-3-methoxy-2-(prop-2-yn-1-yloxy)phenyl]methylidene}benzohydrazide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N'-{(E)-[5-bromo-3-methoxy-2-(prop-2-yn-1-yloxy)phenyl]methylidene}benzohydrazide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