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(2E)-3-[2-(azepan-1-yl)-4-oxo-4H-pyrido[1,2-a]pyrimidin-3-yl]-2-(1-methyl-1H-benzimidazol-2-yl)prop-2-enenitrile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(2E)-3-[2-(azepan-1-yl)-4-oxo-4H-pyrido[1,2-a]pyrimidin-3-yl]-2-(1-methyl-1H-benzimidazol-2-yl)prop-2-enenitrile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