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2-[2-(3,4-dimethoxyphenyl)ethyl]-1-[4-(propan-2-yl)phenyl]-1,2-dihydrochromeno[2,3-c]pyrrole-3,9-dione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2-[2-(3,4-dimethoxyphenyl)ethyl]-1-[4-(propan-2-yl)phenyl]-1,2-dihydrochromeno[2,3-c]pyrrole-3,9-dione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C30H29NO5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