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STK906339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4-{2-[2-(4-methoxyphenyl)ethyl]-6,7-dimethyl-3,9-dioxo-1,2,3,9-tetrahydrochromeno[2,3-c]pyrrol-1-yl}benzoate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4-{2-[2-(4-methoxyphenyl)ethyl]-6,7-dimethyl-3,9-dioxo-1,2,3,9-tetrahydrochromeno[2,3-c]pyrrol-1-yl}benzoate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STK906339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