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STK906348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1-(3-chlorophenyl)-6,7-dimethyl-2-[3-(propan-2-yloxy)propyl]-1,2-dihydrochromeno[2,3-c]pyrrole-3,9-dione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1-(3-chlorophenyl)-6,7-dimethyl-2-[3-(propan-2-yloxy)propyl]-1,2-dihydrochromeno[2,3-c]pyrrole-3,9-dione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STK906348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