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STK910231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4-[3-(2-hydroxyphenyl)-6-oxo-5-(pyridin-4-ylmethyl)-1,4,5,6-tetrahydropyrrolo[3,4-c]pyrazol-4-yl]benzoate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4-[3-(2-hydroxyphenyl)-6-oxo-5-(pyridin-4-ylmethyl)-1,4,5,6-tetrahydropyrrolo[3,4-c]pyrazol-4-yl]benzoate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C25H20N4O4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440.46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STK910231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