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STK910334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6-methyl-4-oxo-N-[2-(phenylcarbamoyl)-1-benzofuran-3-yl]-4H-chromene-2-carboxamide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6-methyl-4-oxo-N-[2-(phenylcarbamoyl)-1-benzofuran-3-yl]-4H-chromene-2-carboxamide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C26H18N2O5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STK910334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