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N-(3,4-dimethoxybenzyl)-N-(1,1-dioxidotetrahydrothiophen-3-yl)-7-methyl-4-oxo-4H-chromene-2-carboxamide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N-(3,4-dimethoxybenzyl)-N-(1,1-dioxidotetrahydrothiophen-3-yl)-7-methyl-4-oxo-4H-chromene-2-carboxamide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