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5-[(4-chlorophenoxy)methyl]-N-(2,6-dimethylphenyl)furan-2-carboxamide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5-[(4-chlorophenoxy)methyl]-N-(2,6-dimethylphenyl)furan-2-carboxamide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