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N-(4-chlorobenzyl)-4-[(4-chlorophenoxy)methyl]benzamide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N-(4-chlorobenzyl)-4-[(4-chlorophenoxy)methyl]benzamide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