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1,3-dichloropropan-2-yl 4-[(6-ethoxy-1,3-benzothiazol-2-yl)amino]-4-oxobutanoate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1,3-dichloropropan-2-yl 4-[(6-ethoxy-1,3-benzothiazol-2-yl)amino]-4-oxobutanoate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