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STK930268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N-(2-chlorobenzyl)-N'-(4-methyl-3-oxo-3,4-dihydro-2H-1,4-benzoxazin-6-yl)ethanediamide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N-(2-chlorobenzyl)-N'-(4-methyl-3-oxo-3,4-dihydro-2H-1,4-benzoxazin-6-yl)ethanediamide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C18H16ClN3O4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STK930268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