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2-benzyl-6-(4-fluoro-2-methoxyphenyl)pyridazin-3(2H)-one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2-benzyl-6-(4-fluoro-2-methoxyphenyl)pyridazin-3(2H)-one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