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3-(propan-2-yl)-6-(3,4,5-trifluorophenyl)[1,2,4]triazolo[3,4-b][1,3,4]thiadiazole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3-(propan-2-yl)-6-(3,4,5-trifluorophenyl)[1,2,4]triazolo[3,4-b][1,3,4]thiadiazole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C12H9F3N4S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