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1-(4-butylphenyl)-5-methyl-N-(5-methyl-1,2-oxazol-3-yl)-1H-1,2,3-triazole-4-carboxamide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1-(4-butylphenyl)-5-methyl-N-(5-methyl-1,2-oxazol-3-yl)-1H-1,2,3-triazole-4-carboxamide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