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N'~1~,N'~3~-bis[(E)-1H-indol-3-ylmethylidene]benzene-1,3-dicarbohydrazide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N'~1~,N'~3~-bis[(E)-1H-indol-3-ylmethylidene]benzene-1,3-dicarbohydrazide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