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2-({(2Z)-3-[4-(benzyloxy)phenyl]-2-cyanoprop-2-enoyl}amino)-4,5,6,7-tetrahydro-1-benzothiophene-3-carboxylate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2-({(2Z)-3-[4-(benzyloxy)phenyl]-2-cyanoprop-2-enoyl}amino)-4,5,6,7-tetrahydro-1-benzothiophene-3-carboxylate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C28H26N2O4S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486.59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