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2-[(2E)-4-oxo-3-(prop-2-en-1-yl)-2-(1,3-thiazol-2-ylimino)-1,3-thiazolidin-5-yl]-N-phenylacetamide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2-[(2E)-4-oxo-3-(prop-2-en-1-yl)-2-(1,3-thiazol-2-ylimino)-1,3-thiazolidin-5-yl]-N-phenylacetamide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