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STK978438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9-phenylpyrido[4,3-d][1,2,4]triazolo[1,5-a]pyrimidin-8(7H)-one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9-phenylpyrido[4,3-d][1,2,4]triazolo[1,5-a]pyrimidin-8(7H)-one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STK978438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