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N-{4-[1,3-dioxo-6-(phenylcarbonyl)-1H-benzo[de]isoquinolin-2(3H)-yl]phenyl}acetamide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N-{4-[1,3-dioxo-6-(phenylcarbonyl)-1H-benzo[de]isoquinolin-2(3H)-yl]phenyl}acetamide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