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[3-(4-bromophenyl)-1,2,4-oxadiazol-5-yl]methyl 4-tert-butylbenzoate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[3-(4-bromophenyl)-1,2,4-oxadiazol-5-yl]methyl 4-tert-butylbenzoate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