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2-(7-tert-butyl-3-oxo-2,3-dihydro-4H-1,4-benzoxazin-4-yl)-N-(2-chloro-6-methylphenyl)acetamide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2-(7-tert-butyl-3-oxo-2,3-dihydro-4H-1,4-benzoxazin-4-yl)-N-(2-chloro-6-methylphenyl)acetamide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