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2-amino-1-{[(E)-(2,3-dimethoxyphenyl)methylidene]amino}-N-hexyl-1H-pyrrolo[2,3-b]quinoxaline-3-carboxamide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2-amino-1-{[(E)-(2,3-dimethoxyphenyl)methylidene]amino}-N-hexyl-1H-pyrrolo[2,3-b]quinoxaline-3-carboxamide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C26H30N6O3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474.56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