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STK991981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(2Z)-7-{[benzyl(methyl)amino]methyl}-6-hydroxy-2-(4-nitrobenzylidene)-1-benzofuran-3(2H)-one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(2Z)-7-{[benzyl(methyl)amino]methyl}-6-hydroxy-2-(4-nitrobenzylidene)-1-benzofuran-3(2H)-one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C24H20N2O5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416.43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STK991981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