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STK995877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2-methoxy-2-oxoethyl 4-{[4-(dimethylamino)-6-methoxy-1,3,5-triazin-2-yl]oxy}benzoate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2-methoxy-2-oxoethyl 4-{[4-(dimethylamino)-6-methoxy-1,3,5-triazin-2-yl]oxy}benzoate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C16H18N4O6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362.34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STK995877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