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1-[1,3-dimethyl-2,6-dioxo-7-(3-phenylpropyl)-2,3,6,7-tetrahydro-1H-purin-8-yl]piperidine-4-carboxamide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1-[1,3-dimethyl-2,6-dioxo-7-(3-phenylpropyl)-2,3,6,7-tetrahydro-1H-purin-8-yl]piperidine-4-carboxamide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C22H28N6O3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