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3-[4-(benzyloxy)-3-ethoxyphenyl]-5-(2-ethoxyphenyl)-2-methyldihydro-2H-pyrrolo[3,4-d][1,2]oxazole-4,6(3H,5H)-dione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3-[4-(benzyloxy)-3-ethoxyphenyl]-5-(2-ethoxyphenyl)-2-methyldihydro-2H-pyrrolo[3,4-d][1,2]oxazole-4,6(3H,5H)-dione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