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bis(2-methylpropyl) 4-hydroxy-4-methyl-2-(3-nitrophenyl)-6-oxocyclohexane-1,3-dicarboxylate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bis(2-methylpropyl) 4-hydroxy-4-methyl-2-(3-nitrophenyl)-6-oxocyclohexane-1,3-dicarboxylate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